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498" w:rsidRDefault="00181474">
      <w:pPr>
        <w:spacing w:beforeLines="100" w:before="312" w:line="360" w:lineRule="auto"/>
        <w:ind w:firstLineChars="200" w:firstLine="562"/>
        <w:jc w:val="center"/>
        <w:rPr>
          <w:rFonts w:asciiTheme="minorEastAsia" w:hAnsiTheme="minorEastAsia" w:cstheme="minorEastAsia"/>
          <w:b/>
          <w:bCs/>
          <w:sz w:val="28"/>
          <w:szCs w:val="28"/>
          <w:lang w:eastAsia="zh-Hans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  <w:sz w:val="28"/>
          <w:szCs w:val="28"/>
          <w:lang w:eastAsia="zh-Hans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28"/>
          <w:szCs w:val="28"/>
          <w:lang w:eastAsia="zh-Hans"/>
        </w:rPr>
        <w:t>“</w:t>
      </w:r>
      <w:r>
        <w:rPr>
          <w:rFonts w:asciiTheme="minorEastAsia" w:hAnsiTheme="minorEastAsia" w:cstheme="minorEastAsia" w:hint="eastAsia"/>
          <w:b/>
          <w:bCs/>
          <w:sz w:val="28"/>
          <w:szCs w:val="28"/>
          <w:lang w:eastAsia="zh-Hans"/>
        </w:rPr>
        <w:t>中国共产党反贫困思想百年发展史”</w:t>
      </w:r>
    </w:p>
    <w:p w:rsidR="00321498" w:rsidRDefault="00181474">
      <w:pPr>
        <w:spacing w:afterLines="100" w:after="312" w:line="360" w:lineRule="auto"/>
        <w:ind w:firstLineChars="200" w:firstLine="562"/>
        <w:jc w:val="center"/>
        <w:rPr>
          <w:rFonts w:asciiTheme="minorEastAsia" w:hAnsiTheme="minorEastAsia" w:cstheme="minorEastAsia"/>
          <w:b/>
          <w:bCs/>
          <w:sz w:val="28"/>
          <w:szCs w:val="28"/>
          <w:lang w:eastAsia="zh-Hans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  <w:lang w:eastAsia="zh-Hans"/>
        </w:rPr>
        <w:t>理论研讨会回执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0"/>
        <w:gridCol w:w="1672"/>
        <w:gridCol w:w="1373"/>
        <w:gridCol w:w="1799"/>
      </w:tblGrid>
      <w:tr w:rsidR="00321498">
        <w:trPr>
          <w:jc w:val="center"/>
        </w:trPr>
        <w:tc>
          <w:tcPr>
            <w:tcW w:w="1040" w:type="dxa"/>
          </w:tcPr>
          <w:p w:rsidR="00321498" w:rsidRDefault="00181474">
            <w:pPr>
              <w:spacing w:line="360" w:lineRule="auto"/>
              <w:rPr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1672" w:type="dxa"/>
          </w:tcPr>
          <w:p w:rsidR="00321498" w:rsidRDefault="00181474">
            <w:pPr>
              <w:spacing w:line="360" w:lineRule="auto"/>
              <w:rPr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Hans"/>
              </w:rPr>
              <w:t>单位及职务</w:t>
            </w:r>
          </w:p>
        </w:tc>
        <w:tc>
          <w:tcPr>
            <w:tcW w:w="1373" w:type="dxa"/>
          </w:tcPr>
          <w:p w:rsidR="00321498" w:rsidRDefault="00181474">
            <w:pPr>
              <w:spacing w:line="360" w:lineRule="auto"/>
              <w:rPr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Hans"/>
              </w:rPr>
              <w:t>联系电话</w:t>
            </w:r>
          </w:p>
        </w:tc>
        <w:tc>
          <w:tcPr>
            <w:tcW w:w="1799" w:type="dxa"/>
          </w:tcPr>
          <w:p w:rsidR="00321498" w:rsidRDefault="00181474">
            <w:pPr>
              <w:spacing w:line="360" w:lineRule="auto"/>
              <w:rPr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Hans"/>
              </w:rPr>
              <w:t>电子邮箱</w:t>
            </w:r>
          </w:p>
        </w:tc>
      </w:tr>
      <w:tr w:rsidR="00321498">
        <w:trPr>
          <w:jc w:val="center"/>
        </w:trPr>
        <w:tc>
          <w:tcPr>
            <w:tcW w:w="1040" w:type="dxa"/>
          </w:tcPr>
          <w:p w:rsidR="00321498" w:rsidRDefault="00321498">
            <w:pPr>
              <w:spacing w:line="360" w:lineRule="auto"/>
              <w:rPr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672" w:type="dxa"/>
          </w:tcPr>
          <w:p w:rsidR="00321498" w:rsidRDefault="00321498">
            <w:pPr>
              <w:spacing w:line="360" w:lineRule="auto"/>
              <w:rPr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373" w:type="dxa"/>
          </w:tcPr>
          <w:p w:rsidR="00321498" w:rsidRDefault="00321498">
            <w:pPr>
              <w:spacing w:line="360" w:lineRule="auto"/>
              <w:rPr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99" w:type="dxa"/>
          </w:tcPr>
          <w:p w:rsidR="00321498" w:rsidRDefault="00321498">
            <w:pPr>
              <w:spacing w:line="360" w:lineRule="auto"/>
              <w:rPr>
                <w:b/>
                <w:bCs/>
                <w:sz w:val="28"/>
                <w:szCs w:val="28"/>
                <w:lang w:eastAsia="zh-Hans"/>
              </w:rPr>
            </w:pPr>
          </w:p>
        </w:tc>
      </w:tr>
      <w:tr w:rsidR="00321498">
        <w:trPr>
          <w:jc w:val="center"/>
        </w:trPr>
        <w:tc>
          <w:tcPr>
            <w:tcW w:w="1040" w:type="dxa"/>
          </w:tcPr>
          <w:p w:rsidR="00321498" w:rsidRDefault="00181474">
            <w:pPr>
              <w:spacing w:line="360" w:lineRule="auto"/>
              <w:rPr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Hans"/>
              </w:rPr>
              <w:t>论文</w:t>
            </w:r>
          </w:p>
          <w:p w:rsidR="00321498" w:rsidRDefault="00181474">
            <w:pPr>
              <w:spacing w:line="360" w:lineRule="auto"/>
              <w:rPr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Hans"/>
              </w:rPr>
              <w:t>题目</w:t>
            </w:r>
          </w:p>
        </w:tc>
        <w:tc>
          <w:tcPr>
            <w:tcW w:w="4844" w:type="dxa"/>
            <w:gridSpan w:val="3"/>
          </w:tcPr>
          <w:p w:rsidR="00321498" w:rsidRDefault="00321498">
            <w:pPr>
              <w:spacing w:line="360" w:lineRule="auto"/>
              <w:rPr>
                <w:b/>
                <w:bCs/>
                <w:sz w:val="28"/>
                <w:szCs w:val="28"/>
                <w:lang w:eastAsia="zh-Hans"/>
              </w:rPr>
            </w:pPr>
          </w:p>
        </w:tc>
      </w:tr>
      <w:tr w:rsidR="00321498">
        <w:trPr>
          <w:jc w:val="center"/>
        </w:trPr>
        <w:tc>
          <w:tcPr>
            <w:tcW w:w="1040" w:type="dxa"/>
          </w:tcPr>
          <w:p w:rsidR="00321498" w:rsidRDefault="00181474">
            <w:pPr>
              <w:spacing w:line="360" w:lineRule="auto"/>
              <w:rPr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Hans"/>
              </w:rPr>
              <w:t>论文</w:t>
            </w:r>
          </w:p>
          <w:p w:rsidR="00321498" w:rsidRDefault="00181474">
            <w:pPr>
              <w:spacing w:line="360" w:lineRule="auto"/>
              <w:rPr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Hans"/>
              </w:rPr>
              <w:t>摘要</w:t>
            </w:r>
          </w:p>
        </w:tc>
        <w:tc>
          <w:tcPr>
            <w:tcW w:w="4844" w:type="dxa"/>
            <w:gridSpan w:val="3"/>
          </w:tcPr>
          <w:p w:rsidR="00321498" w:rsidRDefault="00321498">
            <w:pPr>
              <w:spacing w:line="360" w:lineRule="auto"/>
              <w:rPr>
                <w:b/>
                <w:bCs/>
                <w:sz w:val="28"/>
                <w:szCs w:val="28"/>
                <w:lang w:eastAsia="zh-Hans"/>
              </w:rPr>
            </w:pPr>
          </w:p>
        </w:tc>
      </w:tr>
    </w:tbl>
    <w:p w:rsidR="00321498" w:rsidRDefault="00321498">
      <w:pPr>
        <w:spacing w:line="360" w:lineRule="auto"/>
        <w:ind w:firstLineChars="200" w:firstLine="420"/>
        <w:rPr>
          <w:lang w:eastAsia="zh-Hans"/>
        </w:rPr>
      </w:pPr>
    </w:p>
    <w:sectPr w:rsidR="00321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AFFBADC"/>
    <w:rsid w:val="FAFFBADC"/>
    <w:rsid w:val="00181474"/>
    <w:rsid w:val="0032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E8723"/>
  <w15:docId w15:val="{9720E458-DA5A-4D05-9BC9-4BCD7B842E15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poetrydong</dc:creator>
  <cp:lastModifiedBy>Dell</cp:lastModifiedBy>
  <cp:revision>2</cp:revision>
  <dcterms:created xsi:type="dcterms:W3CDTF">2021-03-09T16:12:00Z</dcterms:created>
  <dcterms:modified xsi:type="dcterms:W3CDTF">2021-03-09T12:17:00Z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